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85" w:rsidRDefault="003C6265" w:rsidP="00EC15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Пресс-релиз.</w:t>
      </w:r>
    </w:p>
    <w:p w:rsidR="003C6265" w:rsidRDefault="008165F2" w:rsidP="00EC15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15B0">
        <w:rPr>
          <w:rFonts w:ascii="Times New Roman" w:hAnsi="Times New Roman" w:cs="Times New Roman"/>
          <w:sz w:val="28"/>
          <w:szCs w:val="28"/>
        </w:rPr>
        <w:t>1</w:t>
      </w:r>
      <w:r w:rsidR="003C6265">
        <w:rPr>
          <w:rFonts w:ascii="Times New Roman" w:hAnsi="Times New Roman" w:cs="Times New Roman"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C6265">
        <w:rPr>
          <w:rFonts w:ascii="Times New Roman" w:hAnsi="Times New Roman" w:cs="Times New Roman"/>
          <w:sz w:val="28"/>
          <w:szCs w:val="28"/>
        </w:rPr>
        <w:t xml:space="preserve"> года в 09:30 в Детской школе искусств им. А.Н. Верстовского </w:t>
      </w:r>
      <w:proofErr w:type="gramStart"/>
      <w:r w:rsidR="003C62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6265">
        <w:rPr>
          <w:rFonts w:ascii="Times New Roman" w:hAnsi="Times New Roman" w:cs="Times New Roman"/>
          <w:sz w:val="28"/>
          <w:szCs w:val="28"/>
        </w:rPr>
        <w:t xml:space="preserve">.о. Химки состоится Московский областной фестиваль-конкурс чтецов «Открытая книга» (устами юного актера). Данный конкурс </w:t>
      </w:r>
      <w:r w:rsidR="003C6265" w:rsidRPr="003C6265">
        <w:rPr>
          <w:rFonts w:ascii="Times New Roman" w:hAnsi="Times New Roman" w:cs="Times New Roman"/>
          <w:sz w:val="28"/>
          <w:szCs w:val="28"/>
        </w:rPr>
        <w:t xml:space="preserve">учрежден Министерством культуры Московской области в 2012 году и проводится ежегодно для учащихся учебных заведений дополнительного образования детей  Московской области (ДМШ, ДШИ, ДТШ, ДТС и других учебных заведений, где преподаются дисциплины «Сценическая речь» или «Художественное слово»). </w:t>
      </w:r>
      <w:r w:rsidR="003C6265">
        <w:rPr>
          <w:rFonts w:ascii="Times New Roman" w:hAnsi="Times New Roman" w:cs="Times New Roman"/>
          <w:sz w:val="28"/>
          <w:szCs w:val="28"/>
        </w:rPr>
        <w:t>Конкурс востребован, пользуется большой популярностью. В этом году ожидается 7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6265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6265">
        <w:rPr>
          <w:rFonts w:ascii="Times New Roman" w:hAnsi="Times New Roman" w:cs="Times New Roman"/>
          <w:sz w:val="28"/>
          <w:szCs w:val="28"/>
        </w:rPr>
        <w:t xml:space="preserve"> из следующих муниципальных образований: </w:t>
      </w:r>
      <w:proofErr w:type="gramStart"/>
      <w:r w:rsidR="009D59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592D">
        <w:rPr>
          <w:rFonts w:ascii="Times New Roman" w:hAnsi="Times New Roman" w:cs="Times New Roman"/>
          <w:sz w:val="28"/>
          <w:szCs w:val="28"/>
        </w:rPr>
        <w:t xml:space="preserve">. Егорьевск, </w:t>
      </w:r>
      <w:proofErr w:type="spellStart"/>
      <w:r w:rsidR="009D592D">
        <w:rPr>
          <w:rFonts w:ascii="Times New Roman" w:hAnsi="Times New Roman" w:cs="Times New Roman"/>
          <w:sz w:val="28"/>
          <w:szCs w:val="28"/>
        </w:rPr>
        <w:t>Фрязино</w:t>
      </w:r>
      <w:proofErr w:type="spellEnd"/>
      <w:r w:rsidR="009D592D">
        <w:rPr>
          <w:rFonts w:ascii="Times New Roman" w:hAnsi="Times New Roman" w:cs="Times New Roman"/>
          <w:sz w:val="28"/>
          <w:szCs w:val="28"/>
        </w:rPr>
        <w:t xml:space="preserve">, Подольск, Лобня,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92D">
        <w:rPr>
          <w:rFonts w:ascii="Times New Roman" w:hAnsi="Times New Roman" w:cs="Times New Roman"/>
          <w:sz w:val="28"/>
          <w:szCs w:val="28"/>
        </w:rPr>
        <w:t xml:space="preserve">Апрелевка, Серпуховского, </w:t>
      </w:r>
      <w:proofErr w:type="spellStart"/>
      <w:r w:rsidR="009D592D">
        <w:rPr>
          <w:rFonts w:ascii="Times New Roman" w:hAnsi="Times New Roman" w:cs="Times New Roman"/>
          <w:sz w:val="28"/>
          <w:szCs w:val="28"/>
        </w:rPr>
        <w:t>Мытищинского</w:t>
      </w:r>
      <w:proofErr w:type="spellEnd"/>
      <w:r w:rsidR="009D5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92D">
        <w:rPr>
          <w:rFonts w:ascii="Times New Roman" w:hAnsi="Times New Roman" w:cs="Times New Roman"/>
          <w:sz w:val="28"/>
          <w:szCs w:val="28"/>
        </w:rPr>
        <w:t>Клинского</w:t>
      </w:r>
      <w:proofErr w:type="spellEnd"/>
      <w:r w:rsidR="009D592D">
        <w:rPr>
          <w:rFonts w:ascii="Times New Roman" w:hAnsi="Times New Roman" w:cs="Times New Roman"/>
          <w:sz w:val="28"/>
          <w:szCs w:val="28"/>
        </w:rPr>
        <w:t>, Каширского</w:t>
      </w:r>
      <w:r>
        <w:rPr>
          <w:rFonts w:ascii="Times New Roman" w:hAnsi="Times New Roman" w:cs="Times New Roman"/>
          <w:sz w:val="28"/>
          <w:szCs w:val="28"/>
        </w:rPr>
        <w:t>, Дмитровского</w:t>
      </w:r>
      <w:r w:rsidR="009D592D">
        <w:rPr>
          <w:rFonts w:ascii="Times New Roman" w:hAnsi="Times New Roman" w:cs="Times New Roman"/>
          <w:sz w:val="28"/>
          <w:szCs w:val="28"/>
        </w:rPr>
        <w:t xml:space="preserve"> и др. муниципальных районов. </w:t>
      </w:r>
    </w:p>
    <w:p w:rsidR="00841246" w:rsidRDefault="00841246" w:rsidP="00EC15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165F2">
        <w:rPr>
          <w:rFonts w:ascii="Times New Roman" w:hAnsi="Times New Roman" w:cs="Times New Roman"/>
          <w:sz w:val="28"/>
          <w:szCs w:val="28"/>
        </w:rPr>
        <w:t>1</w:t>
      </w:r>
      <w:r w:rsidR="004C15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AE405D">
        <w:rPr>
          <w:rFonts w:ascii="Times New Roman" w:hAnsi="Times New Roman" w:cs="Times New Roman"/>
          <w:sz w:val="28"/>
          <w:szCs w:val="28"/>
        </w:rPr>
        <w:t>7</w:t>
      </w:r>
      <w:r w:rsidR="004C1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Место проведения: </w:t>
      </w:r>
      <w:r w:rsidRPr="00841246">
        <w:rPr>
          <w:rFonts w:ascii="Times New Roman" w:hAnsi="Times New Roman" w:cs="Times New Roman"/>
          <w:sz w:val="28"/>
          <w:szCs w:val="28"/>
        </w:rPr>
        <w:t>Московская область, городской округ Химки, ул. Нахимова, д. 2, МБОУДОД «Детская школа искусств им. А.Н. Верстовского».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46">
        <w:rPr>
          <w:rFonts w:ascii="Times New Roman" w:hAnsi="Times New Roman" w:cs="Times New Roman"/>
          <w:sz w:val="28"/>
          <w:szCs w:val="28"/>
        </w:rPr>
        <w:t xml:space="preserve">Проезд от </w:t>
      </w:r>
      <w:proofErr w:type="gramStart"/>
      <w:r w:rsidRPr="008412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1246">
        <w:rPr>
          <w:rFonts w:ascii="Times New Roman" w:hAnsi="Times New Roman" w:cs="Times New Roman"/>
          <w:sz w:val="28"/>
          <w:szCs w:val="28"/>
        </w:rPr>
        <w:t>. Речной вокзал, маршрутное такси, автобус № 344 до остановки «Школа».</w:t>
      </w:r>
    </w:p>
    <w:p w:rsidR="00841246" w:rsidRDefault="0027549F" w:rsidP="00EC15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49F">
        <w:rPr>
          <w:rFonts w:ascii="Times New Roman" w:hAnsi="Times New Roman" w:cs="Times New Roman"/>
          <w:sz w:val="28"/>
          <w:szCs w:val="28"/>
        </w:rPr>
        <w:t>В фестивале-конкурсе могут принять участие не более трех конкурсантов от каждого учебного заведения дополнительного образования детей Московской области в каждой возрастной группе.</w:t>
      </w:r>
    </w:p>
    <w:p w:rsidR="0027549F" w:rsidRPr="0027549F" w:rsidRDefault="0027549F" w:rsidP="00EC15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49F">
        <w:rPr>
          <w:rFonts w:ascii="Times New Roman" w:hAnsi="Times New Roman" w:cs="Times New Roman"/>
          <w:sz w:val="28"/>
          <w:szCs w:val="28"/>
        </w:rPr>
        <w:t>Состав жюри определяется организаторами фестиваля-конкурса. Ученики членов жюри не имеют право участвовать в фестивале-конкурсе. Жюри имеет право присуждать не все дипломы, делить призовые места между конкурсантами, присуждать или не присуждать другие специальные призы.</w:t>
      </w:r>
    </w:p>
    <w:p w:rsidR="0027549F" w:rsidRDefault="0027549F" w:rsidP="00EC15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49F">
        <w:rPr>
          <w:rFonts w:ascii="Times New Roman" w:hAnsi="Times New Roman" w:cs="Times New Roman"/>
          <w:sz w:val="28"/>
          <w:szCs w:val="28"/>
        </w:rPr>
        <w:t>Жюри определяет победителей в каждой возрастной группе конкурсных номинаций. Решение жюри обсуждению и пересмотру не подлежит и оформляется протоколом.</w:t>
      </w:r>
    </w:p>
    <w:p w:rsidR="003C6265" w:rsidRPr="003C6265" w:rsidRDefault="0027549F" w:rsidP="00EC15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Похмельных Марина Николаевна 8 (964) 562-18-57, </w:t>
      </w:r>
      <w:hyperlink r:id="rId4" w:history="1">
        <w:r w:rsidRPr="00E418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verstovs</w:t>
        </w:r>
        <w:r w:rsidRPr="00E418C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418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418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18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C62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6265" w:rsidRPr="003C6265" w:rsidSect="003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C6265"/>
    <w:rsid w:val="0027549F"/>
    <w:rsid w:val="003B2985"/>
    <w:rsid w:val="003C6265"/>
    <w:rsid w:val="003F7A15"/>
    <w:rsid w:val="004C15B0"/>
    <w:rsid w:val="008165F2"/>
    <w:rsid w:val="00841246"/>
    <w:rsid w:val="009D592D"/>
    <w:rsid w:val="00AE405D"/>
    <w:rsid w:val="00CF4928"/>
    <w:rsid w:val="00EC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4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stov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2016-01-29T11:25:00Z</dcterms:created>
  <dcterms:modified xsi:type="dcterms:W3CDTF">2017-01-31T08:53:00Z</dcterms:modified>
</cp:coreProperties>
</file>